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C6260F" w14:textId="77777777" w:rsidR="00AF7D24" w:rsidRPr="00206D38" w:rsidRDefault="00EB377E" w:rsidP="00727664">
      <w:pPr>
        <w:jc w:val="center"/>
        <w:outlineLvl w:val="0"/>
        <w:rPr>
          <w:b/>
          <w:sz w:val="40"/>
          <w:szCs w:val="40"/>
        </w:rPr>
      </w:pPr>
      <w:r w:rsidRPr="00206D38">
        <w:rPr>
          <w:b/>
          <w:sz w:val="40"/>
          <w:szCs w:val="40"/>
        </w:rPr>
        <w:t>Пояснительная записка</w:t>
      </w:r>
    </w:p>
    <w:p w14:paraId="33AEBCCE" w14:textId="77777777" w:rsidR="00727664" w:rsidRPr="00206D38" w:rsidRDefault="00DE140D" w:rsidP="00727664">
      <w:pPr>
        <w:jc w:val="center"/>
        <w:outlineLvl w:val="0"/>
        <w:rPr>
          <w:b/>
          <w:sz w:val="40"/>
          <w:szCs w:val="40"/>
        </w:rPr>
      </w:pPr>
      <w:r w:rsidRPr="00206D38">
        <w:rPr>
          <w:b/>
          <w:sz w:val="40"/>
          <w:szCs w:val="40"/>
        </w:rPr>
        <w:t>к проекту р</w:t>
      </w:r>
      <w:r w:rsidR="00727664" w:rsidRPr="00206D38">
        <w:rPr>
          <w:b/>
          <w:sz w:val="40"/>
          <w:szCs w:val="40"/>
        </w:rPr>
        <w:t>ешения Думы района</w:t>
      </w:r>
    </w:p>
    <w:p w14:paraId="518DFCE2" w14:textId="6EBEF0D0" w:rsidR="00EB377E" w:rsidRPr="00206D38" w:rsidRDefault="00EB377E" w:rsidP="00727664">
      <w:pPr>
        <w:jc w:val="center"/>
        <w:outlineLvl w:val="0"/>
        <w:rPr>
          <w:b/>
          <w:sz w:val="40"/>
          <w:szCs w:val="40"/>
        </w:rPr>
      </w:pPr>
      <w:r w:rsidRPr="00206D38">
        <w:rPr>
          <w:b/>
          <w:sz w:val="40"/>
          <w:szCs w:val="40"/>
        </w:rPr>
        <w:t>«</w:t>
      </w:r>
      <w:r w:rsidR="00DE140D" w:rsidRPr="00206D38">
        <w:rPr>
          <w:b/>
          <w:sz w:val="40"/>
          <w:szCs w:val="40"/>
        </w:rPr>
        <w:t xml:space="preserve">Об утверждении Перечня имущества, подлежащего передаче из собственности муниципального образования Нижневартовский район в собственность муниципального образования </w:t>
      </w:r>
      <w:r w:rsidR="00962CDF">
        <w:rPr>
          <w:b/>
          <w:sz w:val="40"/>
          <w:szCs w:val="40"/>
        </w:rPr>
        <w:t>сельское</w:t>
      </w:r>
      <w:r w:rsidR="001B50B2">
        <w:rPr>
          <w:b/>
          <w:sz w:val="40"/>
          <w:szCs w:val="40"/>
        </w:rPr>
        <w:t xml:space="preserve"> поселени</w:t>
      </w:r>
      <w:r w:rsidR="00962CDF">
        <w:rPr>
          <w:b/>
          <w:sz w:val="40"/>
          <w:szCs w:val="40"/>
        </w:rPr>
        <w:t>е</w:t>
      </w:r>
      <w:r w:rsidR="001B50B2">
        <w:rPr>
          <w:b/>
          <w:sz w:val="40"/>
          <w:szCs w:val="40"/>
        </w:rPr>
        <w:t xml:space="preserve"> </w:t>
      </w:r>
      <w:r w:rsidR="00962CDF">
        <w:rPr>
          <w:b/>
          <w:sz w:val="40"/>
          <w:szCs w:val="40"/>
        </w:rPr>
        <w:t>Ларьяк</w:t>
      </w:r>
      <w:r w:rsidRPr="00206D38">
        <w:rPr>
          <w:b/>
          <w:sz w:val="40"/>
          <w:szCs w:val="40"/>
        </w:rPr>
        <w:t>»</w:t>
      </w:r>
    </w:p>
    <w:p w14:paraId="4F2B3FF8" w14:textId="77777777" w:rsidR="005F2D1C" w:rsidRPr="00206D38" w:rsidRDefault="005F2D1C" w:rsidP="00B74C88">
      <w:pPr>
        <w:ind w:left="284" w:firstLine="709"/>
        <w:outlineLvl w:val="0"/>
        <w:rPr>
          <w:sz w:val="40"/>
          <w:szCs w:val="40"/>
        </w:rPr>
      </w:pPr>
    </w:p>
    <w:p w14:paraId="7F19444B" w14:textId="3C28E01D" w:rsidR="00962CDF" w:rsidRDefault="00150B1F" w:rsidP="00962CDF">
      <w:pPr>
        <w:ind w:firstLine="851"/>
        <w:jc w:val="both"/>
        <w:outlineLvl w:val="0"/>
        <w:rPr>
          <w:sz w:val="40"/>
          <w:szCs w:val="40"/>
        </w:rPr>
      </w:pPr>
      <w:r>
        <w:rPr>
          <w:sz w:val="40"/>
          <w:szCs w:val="40"/>
        </w:rPr>
        <w:t xml:space="preserve">На основании ходатайства </w:t>
      </w:r>
      <w:r w:rsidR="00E97567">
        <w:rPr>
          <w:sz w:val="40"/>
          <w:szCs w:val="40"/>
        </w:rPr>
        <w:t xml:space="preserve">администрации </w:t>
      </w:r>
      <w:r w:rsidR="00962CDF">
        <w:rPr>
          <w:sz w:val="40"/>
          <w:szCs w:val="40"/>
        </w:rPr>
        <w:t>сельского</w:t>
      </w:r>
      <w:r w:rsidR="00E97567">
        <w:rPr>
          <w:sz w:val="40"/>
          <w:szCs w:val="40"/>
        </w:rPr>
        <w:t xml:space="preserve"> поселения </w:t>
      </w:r>
      <w:r w:rsidR="00962CDF">
        <w:rPr>
          <w:sz w:val="40"/>
          <w:szCs w:val="40"/>
        </w:rPr>
        <w:t xml:space="preserve">Ларьяк </w:t>
      </w:r>
      <w:r w:rsidR="00E97567">
        <w:rPr>
          <w:sz w:val="40"/>
          <w:szCs w:val="40"/>
        </w:rPr>
        <w:t xml:space="preserve">от </w:t>
      </w:r>
      <w:r w:rsidR="00962CDF">
        <w:rPr>
          <w:sz w:val="40"/>
          <w:szCs w:val="40"/>
        </w:rPr>
        <w:t>04</w:t>
      </w:r>
      <w:r w:rsidR="00E97567">
        <w:rPr>
          <w:sz w:val="40"/>
          <w:szCs w:val="40"/>
        </w:rPr>
        <w:t>.</w:t>
      </w:r>
      <w:r w:rsidR="00962CDF">
        <w:rPr>
          <w:sz w:val="40"/>
          <w:szCs w:val="40"/>
        </w:rPr>
        <w:t>03</w:t>
      </w:r>
      <w:r w:rsidR="00E97567">
        <w:rPr>
          <w:sz w:val="40"/>
          <w:szCs w:val="40"/>
        </w:rPr>
        <w:t>.202</w:t>
      </w:r>
      <w:r w:rsidR="00962CDF">
        <w:rPr>
          <w:sz w:val="40"/>
          <w:szCs w:val="40"/>
        </w:rPr>
        <w:t>6</w:t>
      </w:r>
      <w:r w:rsidR="00E97567">
        <w:rPr>
          <w:sz w:val="40"/>
          <w:szCs w:val="40"/>
        </w:rPr>
        <w:t xml:space="preserve"> № 0</w:t>
      </w:r>
      <w:r w:rsidR="00962CDF">
        <w:rPr>
          <w:sz w:val="40"/>
          <w:szCs w:val="40"/>
        </w:rPr>
        <w:t>4</w:t>
      </w:r>
      <w:r w:rsidR="00E97567">
        <w:rPr>
          <w:sz w:val="40"/>
          <w:szCs w:val="40"/>
        </w:rPr>
        <w:t>-</w:t>
      </w:r>
      <w:r w:rsidR="00962CDF">
        <w:rPr>
          <w:sz w:val="40"/>
          <w:szCs w:val="40"/>
        </w:rPr>
        <w:t>384</w:t>
      </w:r>
      <w:r w:rsidR="00E97567">
        <w:rPr>
          <w:sz w:val="40"/>
          <w:szCs w:val="40"/>
        </w:rPr>
        <w:t>/</w:t>
      </w:r>
      <w:r w:rsidR="00962CDF">
        <w:rPr>
          <w:sz w:val="40"/>
          <w:szCs w:val="40"/>
        </w:rPr>
        <w:t>6</w:t>
      </w:r>
      <w:r>
        <w:rPr>
          <w:sz w:val="40"/>
          <w:szCs w:val="40"/>
        </w:rPr>
        <w:t xml:space="preserve">, </w:t>
      </w:r>
      <w:r w:rsidR="00A225F1" w:rsidRPr="00FF2750">
        <w:rPr>
          <w:sz w:val="40"/>
          <w:szCs w:val="40"/>
        </w:rPr>
        <w:t xml:space="preserve">в целях </w:t>
      </w:r>
      <w:r w:rsidR="00962CDF">
        <w:rPr>
          <w:sz w:val="40"/>
          <w:szCs w:val="40"/>
        </w:rPr>
        <w:t>исполнения полномочий по с</w:t>
      </w:r>
      <w:r w:rsidR="00962CDF" w:rsidRPr="00962CDF">
        <w:rPr>
          <w:sz w:val="40"/>
          <w:szCs w:val="40"/>
        </w:rPr>
        <w:t>оздани</w:t>
      </w:r>
      <w:r w:rsidR="00962CDF">
        <w:rPr>
          <w:sz w:val="40"/>
          <w:szCs w:val="40"/>
        </w:rPr>
        <w:t>ю</w:t>
      </w:r>
      <w:r w:rsidR="00962CDF" w:rsidRPr="00962CDF">
        <w:rPr>
          <w:sz w:val="40"/>
          <w:szCs w:val="40"/>
        </w:rPr>
        <w:t xml:space="preserve"> условий для организации досуга и обеспечения жителей поселения услугами организаций культуры</w:t>
      </w:r>
      <w:r w:rsidR="00962CDF">
        <w:rPr>
          <w:sz w:val="40"/>
          <w:szCs w:val="40"/>
        </w:rPr>
        <w:t xml:space="preserve"> </w:t>
      </w:r>
      <w:r w:rsidR="00A225F1">
        <w:rPr>
          <w:sz w:val="40"/>
          <w:szCs w:val="40"/>
        </w:rPr>
        <w:t>н</w:t>
      </w:r>
      <w:r w:rsidR="00EB377E" w:rsidRPr="00206D38">
        <w:rPr>
          <w:sz w:val="40"/>
          <w:szCs w:val="40"/>
        </w:rPr>
        <w:t xml:space="preserve">а рассмотрение Думы района выносится вопрос </w:t>
      </w:r>
      <w:r w:rsidR="00770B87" w:rsidRPr="00206D38">
        <w:rPr>
          <w:sz w:val="40"/>
          <w:szCs w:val="40"/>
        </w:rPr>
        <w:t xml:space="preserve">о передаче из собственности муниципального образования Нижневартовский район в собственность муниципального образования </w:t>
      </w:r>
      <w:r w:rsidR="00962CDF">
        <w:rPr>
          <w:sz w:val="40"/>
          <w:szCs w:val="40"/>
        </w:rPr>
        <w:t xml:space="preserve">сельское </w:t>
      </w:r>
      <w:r w:rsidR="001B50B2">
        <w:rPr>
          <w:sz w:val="40"/>
          <w:szCs w:val="40"/>
        </w:rPr>
        <w:t>поселени</w:t>
      </w:r>
      <w:r w:rsidR="00E97567">
        <w:rPr>
          <w:sz w:val="40"/>
          <w:szCs w:val="40"/>
        </w:rPr>
        <w:t>е</w:t>
      </w:r>
      <w:r w:rsidR="001B50B2">
        <w:rPr>
          <w:sz w:val="40"/>
          <w:szCs w:val="40"/>
        </w:rPr>
        <w:t xml:space="preserve"> </w:t>
      </w:r>
      <w:r w:rsidR="00962CDF">
        <w:rPr>
          <w:sz w:val="40"/>
          <w:szCs w:val="40"/>
        </w:rPr>
        <w:t>Ларьяк</w:t>
      </w:r>
      <w:r w:rsidR="001B50B2">
        <w:rPr>
          <w:sz w:val="40"/>
          <w:szCs w:val="40"/>
        </w:rPr>
        <w:t xml:space="preserve"> </w:t>
      </w:r>
      <w:r w:rsidR="00962CDF">
        <w:rPr>
          <w:sz w:val="40"/>
          <w:szCs w:val="40"/>
        </w:rPr>
        <w:t xml:space="preserve">здания «Культурно-образовательный комплекс» общей площадью 2 760,3 кв.м. с кадастровым номером 86:04:0000015:1643 и 5 объектов недвижимости, являющихся сооружениями инженерных сетей здания. </w:t>
      </w:r>
    </w:p>
    <w:p w14:paraId="5A5026E5" w14:textId="145CEEE3" w:rsidR="00206D38" w:rsidRDefault="00ED2A13" w:rsidP="00ED2A13">
      <w:pPr>
        <w:ind w:firstLine="851"/>
        <w:jc w:val="both"/>
        <w:outlineLvl w:val="0"/>
        <w:rPr>
          <w:sz w:val="40"/>
          <w:szCs w:val="40"/>
        </w:rPr>
      </w:pPr>
      <w:r>
        <w:rPr>
          <w:sz w:val="40"/>
          <w:szCs w:val="40"/>
        </w:rPr>
        <w:t>Земельный участок общей площадью 8 967 кв.м. с кадастровым номером 86:04:0000015:1382, расположенный под зданием, является муниципальной собственностью муниципального образования сельское поселение Ларьяк.</w:t>
      </w:r>
      <w:bookmarkStart w:id="0" w:name="_GoBack"/>
      <w:bookmarkEnd w:id="0"/>
    </w:p>
    <w:p w14:paraId="0C47EA68" w14:textId="77777777" w:rsidR="00562135" w:rsidRDefault="00562135" w:rsidP="00727664">
      <w:pPr>
        <w:ind w:firstLine="851"/>
        <w:jc w:val="both"/>
        <w:rPr>
          <w:sz w:val="40"/>
          <w:szCs w:val="40"/>
        </w:rPr>
      </w:pPr>
    </w:p>
    <w:tbl>
      <w:tblPr>
        <w:tblW w:w="10598" w:type="dxa"/>
        <w:tblLook w:val="04A0" w:firstRow="1" w:lastRow="0" w:firstColumn="1" w:lastColumn="0" w:noHBand="0" w:noVBand="1"/>
      </w:tblPr>
      <w:tblGrid>
        <w:gridCol w:w="5920"/>
        <w:gridCol w:w="4678"/>
      </w:tblGrid>
      <w:tr w:rsidR="005F2D1C" w:rsidRPr="00401E21" w14:paraId="0BA6F9BF" w14:textId="77777777" w:rsidTr="005F2D1C">
        <w:tc>
          <w:tcPr>
            <w:tcW w:w="5920" w:type="dxa"/>
            <w:shd w:val="clear" w:color="auto" w:fill="auto"/>
          </w:tcPr>
          <w:p w14:paraId="4FF1088A" w14:textId="77777777" w:rsidR="00681D7A" w:rsidRDefault="00681D7A" w:rsidP="009719BF">
            <w:pPr>
              <w:jc w:val="both"/>
              <w:rPr>
                <w:szCs w:val="28"/>
              </w:rPr>
            </w:pPr>
          </w:p>
          <w:p w14:paraId="535552EE" w14:textId="77777777" w:rsidR="0038480F" w:rsidRDefault="0038480F" w:rsidP="00CF67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Исполняющий обязанности начальника</w:t>
            </w:r>
          </w:p>
          <w:p w14:paraId="3B5EA130" w14:textId="77777777" w:rsidR="0038480F" w:rsidRDefault="0038480F" w:rsidP="00CF67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управления по жилищным вопросам, </w:t>
            </w:r>
          </w:p>
          <w:p w14:paraId="2CBE4F78" w14:textId="77777777" w:rsidR="0038480F" w:rsidRDefault="0038480F" w:rsidP="00CF67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муниципальной собственности и</w:t>
            </w:r>
          </w:p>
          <w:p w14:paraId="6CE17ECE" w14:textId="1571EE61" w:rsidR="005F2D1C" w:rsidRPr="00401E21" w:rsidRDefault="0038480F" w:rsidP="00CF67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земельным отношениям</w:t>
            </w:r>
            <w:r w:rsidR="009719BF">
              <w:rPr>
                <w:szCs w:val="28"/>
              </w:rPr>
              <w:t xml:space="preserve"> </w:t>
            </w:r>
          </w:p>
        </w:tc>
        <w:tc>
          <w:tcPr>
            <w:tcW w:w="4678" w:type="dxa"/>
            <w:shd w:val="clear" w:color="auto" w:fill="auto"/>
          </w:tcPr>
          <w:p w14:paraId="21CA9B86" w14:textId="77777777" w:rsidR="005F2D1C" w:rsidRPr="00401E21" w:rsidRDefault="005F2D1C" w:rsidP="009719BF">
            <w:pPr>
              <w:jc w:val="both"/>
              <w:rPr>
                <w:bCs/>
                <w:szCs w:val="28"/>
              </w:rPr>
            </w:pPr>
          </w:p>
          <w:p w14:paraId="74BD32BA" w14:textId="77777777" w:rsidR="005F2D1C" w:rsidRPr="00401E21" w:rsidRDefault="005F2D1C" w:rsidP="009719BF">
            <w:pPr>
              <w:jc w:val="both"/>
              <w:rPr>
                <w:bCs/>
                <w:szCs w:val="28"/>
              </w:rPr>
            </w:pPr>
          </w:p>
          <w:p w14:paraId="194FFB9D" w14:textId="77777777" w:rsidR="005F2D1C" w:rsidRPr="00401E21" w:rsidRDefault="005F2D1C" w:rsidP="009719BF">
            <w:pPr>
              <w:jc w:val="both"/>
              <w:rPr>
                <w:bCs/>
                <w:szCs w:val="28"/>
              </w:rPr>
            </w:pPr>
          </w:p>
          <w:p w14:paraId="2C747B32" w14:textId="5BD37639" w:rsidR="005F2D1C" w:rsidRPr="003A1F16" w:rsidRDefault="009719BF" w:rsidP="009719BF">
            <w:pPr>
              <w:jc w:val="both"/>
              <w:rPr>
                <w:bCs/>
                <w:szCs w:val="28"/>
              </w:rPr>
            </w:pPr>
            <w:r>
              <w:rPr>
                <w:szCs w:val="28"/>
              </w:rPr>
              <w:t xml:space="preserve">                                   </w:t>
            </w:r>
            <w:r w:rsidR="0038480F">
              <w:rPr>
                <w:szCs w:val="28"/>
              </w:rPr>
              <w:t>Ю.А. Репина</w:t>
            </w:r>
          </w:p>
        </w:tc>
      </w:tr>
    </w:tbl>
    <w:p w14:paraId="1FC7B9EE" w14:textId="77777777" w:rsidR="003A1F16" w:rsidRDefault="003A1F16" w:rsidP="00B74C88">
      <w:pPr>
        <w:shd w:val="clear" w:color="auto" w:fill="FFFFFF"/>
        <w:ind w:left="284" w:firstLine="709"/>
        <w:rPr>
          <w:sz w:val="18"/>
          <w:szCs w:val="18"/>
        </w:rPr>
      </w:pPr>
    </w:p>
    <w:p w14:paraId="4C349303" w14:textId="77777777" w:rsidR="003A1F16" w:rsidRDefault="003A1F16" w:rsidP="009378EB">
      <w:pPr>
        <w:shd w:val="clear" w:color="auto" w:fill="FFFFFF"/>
        <w:rPr>
          <w:sz w:val="18"/>
          <w:szCs w:val="18"/>
        </w:rPr>
      </w:pPr>
    </w:p>
    <w:p w14:paraId="17F8B2BC" w14:textId="77777777" w:rsidR="00681D7A" w:rsidRDefault="00681D7A" w:rsidP="009378EB">
      <w:pPr>
        <w:shd w:val="clear" w:color="auto" w:fill="FFFFFF"/>
        <w:rPr>
          <w:sz w:val="18"/>
          <w:szCs w:val="18"/>
        </w:rPr>
      </w:pPr>
    </w:p>
    <w:p w14:paraId="3AED8534" w14:textId="77777777" w:rsidR="009719BF" w:rsidRDefault="009719BF" w:rsidP="009378EB">
      <w:pPr>
        <w:shd w:val="clear" w:color="auto" w:fill="FFFFFF"/>
        <w:rPr>
          <w:sz w:val="18"/>
          <w:szCs w:val="18"/>
        </w:rPr>
      </w:pPr>
    </w:p>
    <w:p w14:paraId="451BEA7E" w14:textId="77777777" w:rsidR="00681D7A" w:rsidRDefault="00681D7A" w:rsidP="009378EB">
      <w:pPr>
        <w:shd w:val="clear" w:color="auto" w:fill="FFFFFF"/>
        <w:rPr>
          <w:sz w:val="18"/>
          <w:szCs w:val="18"/>
        </w:rPr>
      </w:pPr>
    </w:p>
    <w:p w14:paraId="5AFFAC01" w14:textId="77777777" w:rsidR="003A1F16" w:rsidRDefault="003A1F16" w:rsidP="00B74C88">
      <w:pPr>
        <w:shd w:val="clear" w:color="auto" w:fill="FFFFFF"/>
        <w:ind w:left="284" w:firstLine="709"/>
        <w:rPr>
          <w:sz w:val="18"/>
          <w:szCs w:val="18"/>
        </w:rPr>
      </w:pPr>
    </w:p>
    <w:sectPr w:rsidR="003A1F16" w:rsidSect="00CA74CC">
      <w:pgSz w:w="11906" w:h="16838"/>
      <w:pgMar w:top="851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793C20"/>
    <w:multiLevelType w:val="hybridMultilevel"/>
    <w:tmpl w:val="9BD00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0813"/>
    <w:rsid w:val="0003043B"/>
    <w:rsid w:val="00086EC7"/>
    <w:rsid w:val="000B0D8F"/>
    <w:rsid w:val="00112CC0"/>
    <w:rsid w:val="00114DAC"/>
    <w:rsid w:val="00150B1F"/>
    <w:rsid w:val="00192EA3"/>
    <w:rsid w:val="001A7B4C"/>
    <w:rsid w:val="001B50B2"/>
    <w:rsid w:val="001F0813"/>
    <w:rsid w:val="00206D38"/>
    <w:rsid w:val="00274488"/>
    <w:rsid w:val="00363346"/>
    <w:rsid w:val="0038480F"/>
    <w:rsid w:val="00391D50"/>
    <w:rsid w:val="00392710"/>
    <w:rsid w:val="003A1F16"/>
    <w:rsid w:val="00401E21"/>
    <w:rsid w:val="00427FE2"/>
    <w:rsid w:val="004460DD"/>
    <w:rsid w:val="0047390D"/>
    <w:rsid w:val="00490D9E"/>
    <w:rsid w:val="00497816"/>
    <w:rsid w:val="00532D0F"/>
    <w:rsid w:val="00562135"/>
    <w:rsid w:val="00563F0B"/>
    <w:rsid w:val="005F2D1C"/>
    <w:rsid w:val="00612D49"/>
    <w:rsid w:val="00625809"/>
    <w:rsid w:val="00681D7A"/>
    <w:rsid w:val="00686419"/>
    <w:rsid w:val="00721A9F"/>
    <w:rsid w:val="00727664"/>
    <w:rsid w:val="007333F7"/>
    <w:rsid w:val="00770B87"/>
    <w:rsid w:val="00775476"/>
    <w:rsid w:val="008F328F"/>
    <w:rsid w:val="009114C7"/>
    <w:rsid w:val="00917C33"/>
    <w:rsid w:val="009378EB"/>
    <w:rsid w:val="00940074"/>
    <w:rsid w:val="00962CDF"/>
    <w:rsid w:val="009719BF"/>
    <w:rsid w:val="0097695D"/>
    <w:rsid w:val="00A225F1"/>
    <w:rsid w:val="00AF7D24"/>
    <w:rsid w:val="00B65254"/>
    <w:rsid w:val="00B74C88"/>
    <w:rsid w:val="00BD45EA"/>
    <w:rsid w:val="00C33D66"/>
    <w:rsid w:val="00C90B26"/>
    <w:rsid w:val="00CA74CC"/>
    <w:rsid w:val="00CF67C4"/>
    <w:rsid w:val="00D1531F"/>
    <w:rsid w:val="00D20A59"/>
    <w:rsid w:val="00D219C4"/>
    <w:rsid w:val="00D85FA1"/>
    <w:rsid w:val="00DE140D"/>
    <w:rsid w:val="00DE2C32"/>
    <w:rsid w:val="00E11033"/>
    <w:rsid w:val="00E62019"/>
    <w:rsid w:val="00E745C3"/>
    <w:rsid w:val="00E9712B"/>
    <w:rsid w:val="00E97567"/>
    <w:rsid w:val="00EB377E"/>
    <w:rsid w:val="00ED2A13"/>
    <w:rsid w:val="00ED4817"/>
    <w:rsid w:val="00EE1593"/>
    <w:rsid w:val="00FF2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D21D6"/>
  <w15:docId w15:val="{E7797DA9-BA0C-47AD-A43A-3722314A1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F081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813"/>
    <w:pPr>
      <w:ind w:left="720"/>
      <w:contextualSpacing/>
    </w:pPr>
  </w:style>
  <w:style w:type="paragraph" w:customStyle="1" w:styleId="Default">
    <w:name w:val="Default"/>
    <w:rsid w:val="00563F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1103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103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35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AEDBC-9999-4733-9790-0658F0FF2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Репина Юлия Александровна</cp:lastModifiedBy>
  <cp:revision>45</cp:revision>
  <cp:lastPrinted>2026-03-04T14:31:00Z</cp:lastPrinted>
  <dcterms:created xsi:type="dcterms:W3CDTF">2020-12-07T11:08:00Z</dcterms:created>
  <dcterms:modified xsi:type="dcterms:W3CDTF">2026-03-04T14:32:00Z</dcterms:modified>
</cp:coreProperties>
</file>